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62" w:rsidRPr="0024027E" w:rsidRDefault="005D1462">
      <w:pPr>
        <w:rPr>
          <w:rFonts w:ascii="Arial" w:hAnsi="Arial" w:cs="Arial"/>
          <w:b/>
          <w:sz w:val="36"/>
          <w:szCs w:val="36"/>
        </w:rPr>
      </w:pPr>
      <w:r w:rsidRPr="0024027E">
        <w:rPr>
          <w:rFonts w:ascii="Arial" w:hAnsi="Arial" w:cs="Arial"/>
          <w:b/>
          <w:sz w:val="36"/>
          <w:szCs w:val="36"/>
        </w:rPr>
        <w:t>Pressemitteilung</w:t>
      </w:r>
    </w:p>
    <w:p w:rsidR="00C4728F" w:rsidRPr="0024027E" w:rsidRDefault="00507378" w:rsidP="0024027E">
      <w:pPr>
        <w:spacing w:line="360" w:lineRule="auto"/>
        <w:rPr>
          <w:rFonts w:ascii="Arial" w:hAnsi="Arial" w:cs="Arial"/>
        </w:rPr>
      </w:pPr>
      <w:r w:rsidRPr="0024027E">
        <w:rPr>
          <w:rFonts w:ascii="Arial" w:hAnsi="Arial" w:cs="Arial"/>
          <w:highlight w:val="yellow"/>
        </w:rPr>
        <w:t xml:space="preserve">Saarbrücken, </w:t>
      </w:r>
      <w:r w:rsidR="00F855F0" w:rsidRPr="00F855F0">
        <w:rPr>
          <w:rFonts w:ascii="Arial" w:hAnsi="Arial" w:cs="Arial"/>
          <w:highlight w:val="yellow"/>
        </w:rPr>
        <w:t>28.06.2017</w:t>
      </w:r>
    </w:p>
    <w:p w:rsidR="005D1462" w:rsidRPr="0024027E" w:rsidRDefault="00D37907" w:rsidP="0024027E">
      <w:pPr>
        <w:spacing w:line="360" w:lineRule="auto"/>
        <w:jc w:val="both"/>
        <w:rPr>
          <w:rFonts w:ascii="Arial" w:hAnsi="Arial" w:cs="Arial"/>
          <w:b/>
        </w:rPr>
      </w:pPr>
      <w:r>
        <w:rPr>
          <w:rFonts w:ascii="Arial" w:hAnsi="Arial" w:cs="Arial"/>
          <w:b/>
        </w:rPr>
        <w:t>LRS-Therapie: Es kann doppelt so schnell gehen</w:t>
      </w:r>
    </w:p>
    <w:p w:rsidR="00D37907" w:rsidRDefault="00D37907" w:rsidP="00D37907">
      <w:pPr>
        <w:spacing w:after="0" w:line="360" w:lineRule="auto"/>
        <w:contextualSpacing/>
        <w:jc w:val="both"/>
        <w:rPr>
          <w:rFonts w:ascii="Arial" w:hAnsi="Arial" w:cs="Arial"/>
          <w:b/>
        </w:rPr>
      </w:pPr>
      <w:r>
        <w:rPr>
          <w:rFonts w:ascii="Arial" w:hAnsi="Arial" w:cs="Arial"/>
          <w:b/>
        </w:rPr>
        <w:t>Gute</w:t>
      </w:r>
      <w:r w:rsidRPr="00C029A6">
        <w:rPr>
          <w:rFonts w:ascii="Arial" w:hAnsi="Arial" w:cs="Arial"/>
          <w:b/>
        </w:rPr>
        <w:t xml:space="preserve"> Lese- und Rechtschreibleistungen </w:t>
      </w:r>
      <w:r>
        <w:rPr>
          <w:rFonts w:ascii="Arial" w:hAnsi="Arial" w:cs="Arial"/>
          <w:b/>
        </w:rPr>
        <w:t xml:space="preserve">stellen sich </w:t>
      </w:r>
      <w:r w:rsidRPr="00C029A6">
        <w:rPr>
          <w:rFonts w:ascii="Arial" w:hAnsi="Arial" w:cs="Arial"/>
          <w:b/>
        </w:rPr>
        <w:t xml:space="preserve">bei Schülern mit LRS nicht über Nacht </w:t>
      </w:r>
      <w:r>
        <w:rPr>
          <w:rFonts w:ascii="Arial" w:hAnsi="Arial" w:cs="Arial"/>
          <w:b/>
        </w:rPr>
        <w:t xml:space="preserve">ein. </w:t>
      </w:r>
      <w:r w:rsidR="00774E01">
        <w:rPr>
          <w:rFonts w:ascii="Arial" w:hAnsi="Arial" w:cs="Arial"/>
          <w:b/>
        </w:rPr>
        <w:t xml:space="preserve">Nun belegt die LOS-Studie II: Fördermethoden unterscheiden sich massiv, was den Erfolg der LRS-Therapie im zeitlichen Verlauf betrifft. Sie ergab, dass im LOS geförderte Schüler doppelt so schnell dazulernen wie konventionell geförderte. </w:t>
      </w:r>
    </w:p>
    <w:p w:rsidR="00774E01" w:rsidRPr="00774E01" w:rsidRDefault="00774E01" w:rsidP="00D37907">
      <w:pPr>
        <w:spacing w:after="0" w:line="360" w:lineRule="auto"/>
        <w:contextualSpacing/>
        <w:jc w:val="both"/>
        <w:rPr>
          <w:rFonts w:ascii="Arial" w:hAnsi="Arial" w:cs="Arial"/>
          <w:b/>
        </w:rPr>
      </w:pPr>
    </w:p>
    <w:p w:rsidR="00D37907" w:rsidRDefault="00D37907" w:rsidP="00D37907">
      <w:pPr>
        <w:spacing w:after="0" w:line="360" w:lineRule="auto"/>
        <w:contextualSpacing/>
        <w:jc w:val="both"/>
        <w:rPr>
          <w:rFonts w:ascii="Arial" w:hAnsi="Arial" w:cs="Arial"/>
        </w:rPr>
      </w:pPr>
      <w:r>
        <w:rPr>
          <w:rFonts w:ascii="Arial" w:hAnsi="Arial" w:cs="Arial"/>
        </w:rPr>
        <w:t>Nach einem Jahr der Förderung ist bei mehr als 76</w:t>
      </w:r>
      <w:r w:rsidR="00DD35CB">
        <w:rPr>
          <w:rFonts w:ascii="Arial" w:hAnsi="Arial" w:cs="Arial"/>
        </w:rPr>
        <w:t xml:space="preserve"> </w:t>
      </w:r>
      <w:r w:rsidR="00B73B29">
        <w:rPr>
          <w:rFonts w:ascii="Arial" w:hAnsi="Arial" w:cs="Arial"/>
        </w:rPr>
        <w:t>Prozent</w:t>
      </w:r>
      <w:r>
        <w:rPr>
          <w:rFonts w:ascii="Arial" w:hAnsi="Arial" w:cs="Arial"/>
        </w:rPr>
        <w:t xml:space="preserve"> der LOS-Schüler ein deutlicher Lernschub nachweisbar.</w:t>
      </w:r>
      <w:r w:rsidR="00DD35CB">
        <w:rPr>
          <w:rFonts w:ascii="Arial" w:hAnsi="Arial" w:cs="Arial"/>
        </w:rPr>
        <w:t xml:space="preserve"> </w:t>
      </w:r>
      <w:r>
        <w:rPr>
          <w:rFonts w:ascii="Arial" w:hAnsi="Arial" w:cs="Arial"/>
        </w:rPr>
        <w:t>In der Vergleichsgruppe ist ein Lernschub nach dieser Zeit bei nicht einmal</w:t>
      </w:r>
      <w:r w:rsidR="00DD35CB">
        <w:rPr>
          <w:rFonts w:ascii="Arial" w:hAnsi="Arial" w:cs="Arial"/>
        </w:rPr>
        <w:t xml:space="preserve"> </w:t>
      </w:r>
      <w:r w:rsidR="00B73B29">
        <w:rPr>
          <w:rFonts w:ascii="Arial" w:hAnsi="Arial" w:cs="Arial"/>
        </w:rPr>
        <w:t>50 Prozent</w:t>
      </w:r>
      <w:r>
        <w:rPr>
          <w:rFonts w:ascii="Arial" w:hAnsi="Arial" w:cs="Arial"/>
        </w:rPr>
        <w:t xml:space="preserve"> nachweisbar. </w:t>
      </w:r>
      <w:r w:rsidR="00DD35CB">
        <w:rPr>
          <w:rFonts w:ascii="Arial" w:hAnsi="Arial" w:cs="Arial"/>
        </w:rPr>
        <w:t xml:space="preserve">Die allgemeine Durchschnittsleistung erreichen sie bereits nach neun Monaten, Schüler anderer Förderungen hingegen erst nach 20 Monaten. Somit lässt sich durch die Wahl der richtigen Methode fast ein Jahr an Zeit einsparen, die </w:t>
      </w:r>
      <w:r>
        <w:rPr>
          <w:rFonts w:ascii="Arial" w:hAnsi="Arial" w:cs="Arial"/>
        </w:rPr>
        <w:t xml:space="preserve">somit zur weiteren Verbesserung der Leistungen – über den Durchschnitt hinaus – genutzt werden kann. Interessant ist in diesem Zusammenhang auch, dass der Lernzuwachs der heutigen LOS-Schüler im gleichen Förderzeitraum noch größer ist als bei denen von vor zehn Jahren. </w:t>
      </w:r>
      <w:r w:rsidR="001D11A4">
        <w:rPr>
          <w:rFonts w:ascii="Arial" w:hAnsi="Arial" w:cs="Arial"/>
        </w:rPr>
        <w:t>Die LOS führen dies auf ihre ständigen Qualitätsverbesserungen zurück.</w:t>
      </w:r>
    </w:p>
    <w:p w:rsidR="001D11A4" w:rsidRDefault="001D11A4" w:rsidP="00D37907">
      <w:pPr>
        <w:spacing w:after="0" w:line="360" w:lineRule="auto"/>
        <w:contextualSpacing/>
        <w:jc w:val="both"/>
        <w:rPr>
          <w:rFonts w:ascii="Arial" w:hAnsi="Arial" w:cs="Arial"/>
        </w:rPr>
      </w:pPr>
    </w:p>
    <w:p w:rsidR="00DD35CB" w:rsidRDefault="001D11A4" w:rsidP="00D37907">
      <w:pPr>
        <w:spacing w:after="0" w:line="360" w:lineRule="auto"/>
        <w:contextualSpacing/>
        <w:jc w:val="both"/>
        <w:rPr>
          <w:rFonts w:ascii="Arial" w:hAnsi="Arial" w:cs="Arial"/>
        </w:rPr>
      </w:pPr>
      <w:r>
        <w:rPr>
          <w:rFonts w:ascii="Arial" w:hAnsi="Arial" w:cs="Arial"/>
        </w:rPr>
        <w:t xml:space="preserve">Weitere Informationen zum Thema finden Sie in unserem Presseartikel und der Studienbroschüre, die wir Ihnen bei Bedarf gerne zur Verfügung stellen. Außerdem stehen Ihnen die an der Studie beteiligten Wissenschaftler sowie Gisela Bohr vom LOS-Verbund jederzeit für ein Interview zur Verfügung. Auch ein Interview mit Eltern und Schülern des LOS sind möglich. </w:t>
      </w:r>
    </w:p>
    <w:p w:rsidR="001D11A4" w:rsidRDefault="001D11A4" w:rsidP="00D37907">
      <w:pPr>
        <w:spacing w:after="0" w:line="360" w:lineRule="auto"/>
        <w:contextualSpacing/>
        <w:jc w:val="both"/>
        <w:rPr>
          <w:rFonts w:ascii="Arial" w:hAnsi="Arial" w:cs="Arial"/>
        </w:rPr>
      </w:pPr>
    </w:p>
    <w:p w:rsidR="0024027E" w:rsidRDefault="001B1FBC" w:rsidP="001B1FBC">
      <w:pPr>
        <w:spacing w:after="0" w:line="360" w:lineRule="auto"/>
        <w:jc w:val="both"/>
        <w:rPr>
          <w:rFonts w:ascii="Arial" w:hAnsi="Arial" w:cs="Arial"/>
        </w:rPr>
      </w:pPr>
      <w:r>
        <w:rPr>
          <w:rFonts w:ascii="Arial" w:hAnsi="Arial" w:cs="Arial"/>
          <w:b/>
        </w:rPr>
        <w:tab/>
      </w:r>
      <w:r w:rsidR="0024027E">
        <w:rPr>
          <w:rFonts w:ascii="Arial" w:hAnsi="Arial" w:cs="Arial"/>
          <w:b/>
        </w:rPr>
        <w:t>Pressekontakt</w:t>
      </w:r>
      <w:r w:rsidR="0024027E">
        <w:rPr>
          <w:rFonts w:ascii="Arial" w:hAnsi="Arial" w:cs="Arial"/>
        </w:rPr>
        <w:t>:</w:t>
      </w:r>
    </w:p>
    <w:p w:rsidR="0024027E" w:rsidRDefault="001B1FBC" w:rsidP="001B1FBC">
      <w:pPr>
        <w:spacing w:after="0" w:line="240" w:lineRule="auto"/>
        <w:rPr>
          <w:rFonts w:ascii="Arial" w:hAnsi="Arial" w:cs="Arial"/>
        </w:rPr>
      </w:pPr>
      <w:r>
        <w:rPr>
          <w:rFonts w:ascii="Arial" w:hAnsi="Arial" w:cs="Arial"/>
        </w:rPr>
        <w:tab/>
      </w:r>
      <w:r w:rsidR="0024027E">
        <w:rPr>
          <w:rFonts w:ascii="Arial" w:hAnsi="Arial" w:cs="Arial"/>
        </w:rPr>
        <w:t>Gisela M. Bohr</w:t>
      </w:r>
      <w:r w:rsidR="0024027E">
        <w:rPr>
          <w:rFonts w:ascii="Arial" w:hAnsi="Arial" w:cs="Arial"/>
        </w:rPr>
        <w:tab/>
      </w:r>
      <w:r w:rsidR="0024027E">
        <w:rPr>
          <w:rFonts w:ascii="Arial" w:hAnsi="Arial" w:cs="Arial"/>
        </w:rPr>
        <w:tab/>
      </w:r>
      <w:r w:rsidR="0024027E">
        <w:rPr>
          <w:rFonts w:ascii="Arial" w:hAnsi="Arial" w:cs="Arial"/>
        </w:rPr>
        <w:tab/>
      </w:r>
      <w:r w:rsidR="0024027E">
        <w:rPr>
          <w:rFonts w:ascii="Arial" w:hAnsi="Arial" w:cs="Arial"/>
        </w:rPr>
        <w:tab/>
      </w:r>
      <w:r w:rsidR="0024027E">
        <w:rPr>
          <w:rFonts w:ascii="Arial" w:hAnsi="Arial" w:cs="Arial"/>
        </w:rPr>
        <w:tab/>
      </w:r>
      <w:r w:rsidR="00ED5A2F" w:rsidRPr="00ED5A2F">
        <w:rPr>
          <w:rFonts w:ascii="Arial" w:hAnsi="Arial" w:cs="Arial"/>
          <w:highlight w:val="yellow"/>
        </w:rPr>
        <w:t>Jennifer Schmitz</w:t>
      </w:r>
      <w:r>
        <w:rPr>
          <w:rFonts w:ascii="Arial" w:hAnsi="Arial" w:cs="Arial"/>
        </w:rPr>
        <w:tab/>
      </w:r>
      <w:r>
        <w:rPr>
          <w:rFonts w:ascii="Arial" w:hAnsi="Arial" w:cs="Arial"/>
        </w:rPr>
        <w:tab/>
      </w:r>
    </w:p>
    <w:p w:rsidR="00ED5A2F" w:rsidRDefault="001B1FBC" w:rsidP="001B1FBC">
      <w:pPr>
        <w:spacing w:after="0" w:line="240" w:lineRule="auto"/>
        <w:rPr>
          <w:rFonts w:ascii="Arial" w:hAnsi="Arial" w:cs="Arial"/>
        </w:rPr>
      </w:pPr>
      <w:r>
        <w:rPr>
          <w:rFonts w:ascii="Arial" w:hAnsi="Arial" w:cs="Arial"/>
        </w:rPr>
        <w:tab/>
      </w:r>
      <w:r w:rsidR="0024027E">
        <w:rPr>
          <w:rFonts w:ascii="Arial" w:hAnsi="Arial" w:cs="Arial"/>
        </w:rPr>
        <w:t>LOS-Verbund</w:t>
      </w:r>
      <w:r w:rsidR="0024027E">
        <w:rPr>
          <w:rFonts w:ascii="Arial" w:hAnsi="Arial" w:cs="Arial"/>
        </w:rPr>
        <w:tab/>
      </w:r>
      <w:r w:rsidR="0024027E">
        <w:rPr>
          <w:rFonts w:ascii="Arial" w:hAnsi="Arial" w:cs="Arial"/>
        </w:rPr>
        <w:tab/>
      </w:r>
      <w:r w:rsidR="0024027E">
        <w:rPr>
          <w:rFonts w:ascii="Arial" w:hAnsi="Arial" w:cs="Arial"/>
        </w:rPr>
        <w:tab/>
      </w:r>
      <w:r w:rsidR="0024027E">
        <w:rPr>
          <w:rFonts w:ascii="Arial" w:hAnsi="Arial" w:cs="Arial"/>
        </w:rPr>
        <w:tab/>
      </w:r>
      <w:r w:rsidR="0024027E">
        <w:rPr>
          <w:rFonts w:ascii="Arial" w:hAnsi="Arial" w:cs="Arial"/>
        </w:rPr>
        <w:tab/>
      </w:r>
      <w:r w:rsidR="0024027E">
        <w:rPr>
          <w:rFonts w:ascii="Arial" w:hAnsi="Arial" w:cs="Arial"/>
        </w:rPr>
        <w:tab/>
      </w:r>
      <w:r w:rsidR="0024027E">
        <w:rPr>
          <w:rFonts w:ascii="Arial" w:hAnsi="Arial" w:cs="Arial"/>
          <w:highlight w:val="yellow"/>
        </w:rPr>
        <w:t>LOS Saarbrücken</w:t>
      </w:r>
    </w:p>
    <w:p w:rsidR="00ED5A2F" w:rsidRDefault="001B1FBC" w:rsidP="001B1FBC">
      <w:pPr>
        <w:spacing w:after="0" w:line="240" w:lineRule="auto"/>
        <w:rPr>
          <w:rFonts w:ascii="Arial" w:hAnsi="Arial" w:cs="Arial"/>
        </w:rPr>
      </w:pPr>
      <w:r>
        <w:rPr>
          <w:rFonts w:ascii="Arial" w:hAnsi="Arial" w:cs="Arial"/>
        </w:rPr>
        <w:tab/>
      </w:r>
      <w:r w:rsidR="00ED5A2F">
        <w:rPr>
          <w:rFonts w:ascii="Arial" w:hAnsi="Arial" w:cs="Arial"/>
        </w:rPr>
        <w:t>Fliederstraße 2</w:t>
      </w:r>
      <w:r w:rsidR="00ED5A2F">
        <w:rPr>
          <w:rFonts w:ascii="Arial" w:hAnsi="Arial" w:cs="Arial"/>
        </w:rPr>
        <w:tab/>
      </w:r>
      <w:r w:rsidR="00ED5A2F">
        <w:rPr>
          <w:rFonts w:ascii="Arial" w:hAnsi="Arial" w:cs="Arial"/>
        </w:rPr>
        <w:tab/>
      </w:r>
      <w:r w:rsidR="00ED5A2F">
        <w:rPr>
          <w:rFonts w:ascii="Arial" w:hAnsi="Arial" w:cs="Arial"/>
        </w:rPr>
        <w:tab/>
      </w:r>
      <w:r w:rsidR="00ED5A2F">
        <w:rPr>
          <w:rFonts w:ascii="Arial" w:hAnsi="Arial" w:cs="Arial"/>
        </w:rPr>
        <w:tab/>
      </w:r>
      <w:r w:rsidR="00ED5A2F">
        <w:rPr>
          <w:rFonts w:ascii="Arial" w:hAnsi="Arial" w:cs="Arial"/>
        </w:rPr>
        <w:tab/>
      </w:r>
      <w:proofErr w:type="spellStart"/>
      <w:r w:rsidR="00ED5A2F" w:rsidRPr="00ED5A2F">
        <w:rPr>
          <w:rFonts w:ascii="Arial" w:hAnsi="Arial" w:cs="Arial"/>
          <w:highlight w:val="yellow"/>
        </w:rPr>
        <w:t>Lortzingstraße</w:t>
      </w:r>
      <w:proofErr w:type="spellEnd"/>
      <w:r w:rsidR="00ED5A2F" w:rsidRPr="00ED5A2F">
        <w:rPr>
          <w:rFonts w:ascii="Arial" w:hAnsi="Arial" w:cs="Arial"/>
          <w:highlight w:val="yellow"/>
        </w:rPr>
        <w:t xml:space="preserve"> 14 – 16</w:t>
      </w:r>
      <w:r w:rsidR="00ED5A2F">
        <w:rPr>
          <w:rFonts w:ascii="Arial" w:hAnsi="Arial" w:cs="Arial"/>
        </w:rPr>
        <w:t xml:space="preserve"> </w:t>
      </w:r>
    </w:p>
    <w:p w:rsidR="00ED5A2F" w:rsidRDefault="00ED5A2F" w:rsidP="001B1FBC">
      <w:pPr>
        <w:spacing w:after="0" w:line="240" w:lineRule="auto"/>
        <w:rPr>
          <w:rFonts w:ascii="Arial" w:hAnsi="Arial" w:cs="Arial"/>
        </w:rPr>
      </w:pPr>
      <w:r>
        <w:rPr>
          <w:rFonts w:ascii="Arial" w:hAnsi="Arial" w:cs="Arial"/>
        </w:rPr>
        <w:tab/>
        <w:t>66119 Saarbrücken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D5A2F">
        <w:rPr>
          <w:rFonts w:ascii="Arial" w:hAnsi="Arial" w:cs="Arial"/>
          <w:highlight w:val="yellow"/>
        </w:rPr>
        <w:t>66111 Saarbrücken</w:t>
      </w:r>
    </w:p>
    <w:p w:rsidR="00ED5A2F" w:rsidRDefault="00ED5A2F" w:rsidP="001B1FBC">
      <w:pPr>
        <w:spacing w:after="0" w:line="240" w:lineRule="auto"/>
        <w:rPr>
          <w:rFonts w:ascii="Arial" w:hAnsi="Arial" w:cs="Arial"/>
        </w:rPr>
      </w:pPr>
      <w:r>
        <w:rPr>
          <w:rFonts w:ascii="Arial" w:hAnsi="Arial" w:cs="Arial"/>
        </w:rPr>
        <w:tab/>
      </w:r>
    </w:p>
    <w:p w:rsidR="0024027E" w:rsidRDefault="00ED5A2F" w:rsidP="001B1FBC">
      <w:pPr>
        <w:spacing w:after="0" w:line="240" w:lineRule="auto"/>
        <w:rPr>
          <w:rFonts w:ascii="Arial" w:hAnsi="Arial" w:cs="Arial"/>
        </w:rPr>
      </w:pPr>
      <w:r>
        <w:rPr>
          <w:rFonts w:ascii="Arial" w:hAnsi="Arial" w:cs="Arial"/>
        </w:rPr>
        <w:tab/>
      </w:r>
      <w:r w:rsidR="0024027E">
        <w:rPr>
          <w:rFonts w:ascii="Arial" w:hAnsi="Arial" w:cs="Arial"/>
        </w:rPr>
        <w:t>gundgbohr@t-online.de</w:t>
      </w:r>
      <w:r w:rsidR="0024027E">
        <w:rPr>
          <w:rFonts w:ascii="Arial" w:hAnsi="Arial" w:cs="Arial"/>
        </w:rPr>
        <w:tab/>
      </w:r>
      <w:r w:rsidR="0024027E">
        <w:rPr>
          <w:rFonts w:ascii="Arial" w:hAnsi="Arial" w:cs="Arial"/>
        </w:rPr>
        <w:tab/>
      </w:r>
      <w:r w:rsidR="0024027E">
        <w:rPr>
          <w:rFonts w:ascii="Arial" w:hAnsi="Arial" w:cs="Arial"/>
        </w:rPr>
        <w:tab/>
      </w:r>
      <w:r w:rsidR="0024027E">
        <w:rPr>
          <w:rFonts w:ascii="Arial" w:hAnsi="Arial" w:cs="Arial"/>
        </w:rPr>
        <w:tab/>
      </w:r>
      <w:r w:rsidR="0024027E">
        <w:rPr>
          <w:rFonts w:ascii="Arial" w:hAnsi="Arial" w:cs="Arial"/>
          <w:highlight w:val="yellow"/>
        </w:rPr>
        <w:t>los-saarbruecken@los-direkt.de</w:t>
      </w:r>
      <w:r w:rsidR="0024027E">
        <w:rPr>
          <w:rFonts w:ascii="Arial" w:hAnsi="Arial" w:cs="Arial"/>
        </w:rPr>
        <w:tab/>
        <w:t>+49 681 93624-0</w:t>
      </w:r>
      <w:r w:rsidR="0024027E">
        <w:rPr>
          <w:rFonts w:ascii="Arial" w:hAnsi="Arial" w:cs="Arial"/>
        </w:rPr>
        <w:tab/>
      </w:r>
      <w:r w:rsidR="0024027E">
        <w:rPr>
          <w:rFonts w:ascii="Arial" w:hAnsi="Arial" w:cs="Arial"/>
        </w:rPr>
        <w:tab/>
      </w:r>
      <w:r w:rsidR="0024027E">
        <w:rPr>
          <w:rFonts w:ascii="Arial" w:hAnsi="Arial" w:cs="Arial"/>
        </w:rPr>
        <w:tab/>
      </w:r>
      <w:r w:rsidR="0024027E">
        <w:rPr>
          <w:rFonts w:ascii="Arial" w:hAnsi="Arial" w:cs="Arial"/>
        </w:rPr>
        <w:tab/>
      </w:r>
      <w:r w:rsidR="0024027E">
        <w:rPr>
          <w:rFonts w:ascii="Arial" w:hAnsi="Arial" w:cs="Arial"/>
        </w:rPr>
        <w:tab/>
      </w:r>
      <w:r w:rsidR="0024027E">
        <w:rPr>
          <w:rFonts w:ascii="Arial" w:hAnsi="Arial" w:cs="Arial"/>
          <w:highlight w:val="yellow"/>
        </w:rPr>
        <w:t>+49 681 36745</w:t>
      </w:r>
    </w:p>
    <w:p w:rsidR="0024027E" w:rsidRDefault="0024027E" w:rsidP="001B1FBC">
      <w:pPr>
        <w:spacing w:after="0" w:line="240" w:lineRule="auto"/>
        <w:ind w:left="1416" w:firstLine="708"/>
        <w:contextualSpacing/>
        <w:rPr>
          <w:rFonts w:ascii="Arial" w:hAnsi="Arial" w:cs="Arial"/>
        </w:rPr>
      </w:pPr>
    </w:p>
    <w:p w:rsidR="00ED5A2F" w:rsidRDefault="00ED5A2F" w:rsidP="001B1FBC">
      <w:pPr>
        <w:spacing w:after="0" w:line="240" w:lineRule="auto"/>
        <w:ind w:left="1416" w:firstLine="708"/>
        <w:contextualSpacing/>
        <w:rPr>
          <w:rFonts w:ascii="Arial" w:hAnsi="Arial" w:cs="Arial"/>
        </w:rPr>
      </w:pPr>
    </w:p>
    <w:p w:rsidR="0024027E" w:rsidRDefault="001B1FBC" w:rsidP="001B1FBC">
      <w:pPr>
        <w:spacing w:after="0" w:line="240" w:lineRule="auto"/>
        <w:rPr>
          <w:rFonts w:ascii="Arial" w:hAnsi="Arial" w:cs="Arial"/>
        </w:rPr>
      </w:pPr>
      <w:r>
        <w:rPr>
          <w:rFonts w:ascii="Arial" w:hAnsi="Arial" w:cs="Arial"/>
        </w:rPr>
        <w:tab/>
      </w:r>
      <w:r w:rsidR="0024027E">
        <w:rPr>
          <w:rFonts w:ascii="Arial" w:hAnsi="Arial" w:cs="Arial"/>
        </w:rPr>
        <w:t>Weitere Informationen zum LOS-Verbund erhalten Sie unter:</w:t>
      </w:r>
    </w:p>
    <w:p w:rsidR="0024027E" w:rsidRDefault="0024027E" w:rsidP="001B1FBC">
      <w:pPr>
        <w:spacing w:after="0" w:line="240" w:lineRule="auto"/>
        <w:rPr>
          <w:rFonts w:ascii="Arial" w:hAnsi="Arial" w:cs="Arial"/>
        </w:rPr>
      </w:pPr>
    </w:p>
    <w:p w:rsidR="002051B3" w:rsidRDefault="001B1FBC" w:rsidP="001B1FBC">
      <w:pPr>
        <w:spacing w:after="0" w:line="240" w:lineRule="auto"/>
        <w:rPr>
          <w:rFonts w:ascii="Arial" w:hAnsi="Arial" w:cs="Arial"/>
        </w:rPr>
      </w:pPr>
      <w:r>
        <w:rPr>
          <w:rFonts w:ascii="Arial" w:hAnsi="Arial" w:cs="Arial"/>
        </w:rPr>
        <w:tab/>
      </w:r>
      <w:r w:rsidR="00ED5A2F" w:rsidRPr="00ED5A2F">
        <w:rPr>
          <w:rFonts w:ascii="Arial" w:hAnsi="Arial" w:cs="Arial"/>
        </w:rPr>
        <w:t>www.los.de/at</w:t>
      </w:r>
      <w:r w:rsidR="00ED5A2F">
        <w:rPr>
          <w:rFonts w:ascii="Arial" w:hAnsi="Arial" w:cs="Arial"/>
        </w:rPr>
        <w:tab/>
      </w:r>
      <w:r w:rsidR="00ED5A2F">
        <w:rPr>
          <w:rFonts w:ascii="Arial" w:hAnsi="Arial" w:cs="Arial"/>
        </w:rPr>
        <w:tab/>
      </w:r>
      <w:r w:rsidR="00ED5A2F">
        <w:rPr>
          <w:rFonts w:ascii="Arial" w:hAnsi="Arial" w:cs="Arial"/>
        </w:rPr>
        <w:tab/>
      </w:r>
      <w:r w:rsidR="00ED5A2F">
        <w:rPr>
          <w:rFonts w:ascii="Arial" w:hAnsi="Arial" w:cs="Arial"/>
        </w:rPr>
        <w:tab/>
      </w:r>
      <w:r w:rsidR="00ED5A2F" w:rsidRPr="00ED5A2F">
        <w:rPr>
          <w:rFonts w:ascii="Arial" w:hAnsi="Arial" w:cs="Arial"/>
        </w:rPr>
        <w:t>www.</w:t>
      </w:r>
      <w:r w:rsidR="002051B3">
        <w:rPr>
          <w:rFonts w:ascii="Arial" w:hAnsi="Arial" w:cs="Arial"/>
        </w:rPr>
        <w:t>dideon</w:t>
      </w:r>
      <w:r w:rsidR="00ED5A2F" w:rsidRPr="00ED5A2F">
        <w:rPr>
          <w:rFonts w:ascii="Arial" w:hAnsi="Arial" w:cs="Arial"/>
        </w:rPr>
        <w:t>.de</w:t>
      </w:r>
      <w:r w:rsidR="00ED5A2F">
        <w:rPr>
          <w:rFonts w:ascii="Arial" w:hAnsi="Arial" w:cs="Arial"/>
        </w:rPr>
        <w:tab/>
      </w:r>
      <w:r w:rsidR="00ED5A2F">
        <w:rPr>
          <w:rFonts w:ascii="Arial" w:hAnsi="Arial" w:cs="Arial"/>
        </w:rPr>
        <w:tab/>
      </w:r>
      <w:r w:rsidR="00ED5A2F">
        <w:rPr>
          <w:rFonts w:ascii="Arial" w:hAnsi="Arial" w:cs="Arial"/>
        </w:rPr>
        <w:tab/>
      </w:r>
    </w:p>
    <w:p w:rsidR="00ED5A2F" w:rsidRDefault="002051B3" w:rsidP="001B1FBC">
      <w:pPr>
        <w:spacing w:after="0" w:line="240" w:lineRule="auto"/>
        <w:rPr>
          <w:rFonts w:ascii="Arial" w:hAnsi="Arial" w:cs="Arial"/>
        </w:rPr>
      </w:pPr>
      <w:r>
        <w:rPr>
          <w:rFonts w:ascii="Arial" w:hAnsi="Arial" w:cs="Arial"/>
        </w:rPr>
        <w:tab/>
      </w:r>
      <w:r w:rsidRPr="002051B3">
        <w:rPr>
          <w:rFonts w:ascii="Arial" w:hAnsi="Arial" w:cs="Arial"/>
        </w:rPr>
        <w:t>www.los-studie.de</w:t>
      </w:r>
      <w:r>
        <w:rPr>
          <w:rFonts w:ascii="Arial" w:hAnsi="Arial" w:cs="Arial"/>
        </w:rPr>
        <w:tab/>
      </w:r>
      <w:r>
        <w:rPr>
          <w:rFonts w:ascii="Arial" w:hAnsi="Arial" w:cs="Arial"/>
        </w:rPr>
        <w:tab/>
      </w:r>
      <w:r>
        <w:rPr>
          <w:rFonts w:ascii="Arial" w:hAnsi="Arial" w:cs="Arial"/>
        </w:rPr>
        <w:tab/>
      </w:r>
      <w:r w:rsidR="00ED5A2F">
        <w:rPr>
          <w:rFonts w:ascii="Arial" w:hAnsi="Arial" w:cs="Arial"/>
        </w:rPr>
        <w:t>www.wortspiegel-tm.de</w:t>
      </w:r>
      <w:r w:rsidR="00ED5A2F">
        <w:rPr>
          <w:rFonts w:ascii="Arial" w:hAnsi="Arial" w:cs="Arial"/>
        </w:rPr>
        <w:tab/>
      </w:r>
    </w:p>
    <w:p w:rsidR="00ED5A2F" w:rsidRPr="0024027E" w:rsidRDefault="00ED5A2F" w:rsidP="001B1FBC">
      <w:pPr>
        <w:spacing w:after="0" w:line="240" w:lineRule="auto"/>
        <w:rPr>
          <w:rFonts w:ascii="Arial" w:hAnsi="Arial" w:cs="Arial"/>
        </w:rPr>
      </w:pPr>
      <w:r>
        <w:rPr>
          <w:rFonts w:ascii="Arial" w:hAnsi="Arial" w:cs="Arial"/>
        </w:rPr>
        <w:tab/>
        <w:t>www.los-gruenden.de</w:t>
      </w:r>
      <w:r>
        <w:rPr>
          <w:rFonts w:ascii="Arial" w:hAnsi="Arial" w:cs="Arial"/>
        </w:rPr>
        <w:tab/>
      </w:r>
      <w:bookmarkStart w:id="0" w:name="_GoBack"/>
      <w:bookmarkEnd w:id="0"/>
    </w:p>
    <w:sectPr w:rsidR="00ED5A2F" w:rsidRPr="0024027E" w:rsidSect="00254AC2">
      <w:pgSz w:w="11906" w:h="16838"/>
      <w:pgMar w:top="1276" w:right="1558"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6D0" w:rsidRDefault="000D66D0" w:rsidP="00C504D4">
      <w:pPr>
        <w:spacing w:after="0" w:line="240" w:lineRule="auto"/>
      </w:pPr>
      <w:r>
        <w:separator/>
      </w:r>
    </w:p>
  </w:endnote>
  <w:endnote w:type="continuationSeparator" w:id="0">
    <w:p w:rsidR="000D66D0" w:rsidRDefault="000D66D0" w:rsidP="00C5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6D0" w:rsidRDefault="000D66D0" w:rsidP="00C504D4">
      <w:pPr>
        <w:spacing w:after="0" w:line="240" w:lineRule="auto"/>
      </w:pPr>
      <w:r>
        <w:separator/>
      </w:r>
    </w:p>
  </w:footnote>
  <w:footnote w:type="continuationSeparator" w:id="0">
    <w:p w:rsidR="000D66D0" w:rsidRDefault="000D66D0" w:rsidP="00C50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2C42A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C9"/>
    <w:rsid w:val="000120A4"/>
    <w:rsid w:val="00037289"/>
    <w:rsid w:val="00056AD0"/>
    <w:rsid w:val="00071CDC"/>
    <w:rsid w:val="000A247C"/>
    <w:rsid w:val="000C0A16"/>
    <w:rsid w:val="000D66D0"/>
    <w:rsid w:val="00121AF4"/>
    <w:rsid w:val="001B1FBC"/>
    <w:rsid w:val="001B64C9"/>
    <w:rsid w:val="001D11A4"/>
    <w:rsid w:val="002051B3"/>
    <w:rsid w:val="0023478B"/>
    <w:rsid w:val="0024027E"/>
    <w:rsid w:val="00254AC2"/>
    <w:rsid w:val="00270B21"/>
    <w:rsid w:val="002B6AB5"/>
    <w:rsid w:val="00320DA4"/>
    <w:rsid w:val="003538A5"/>
    <w:rsid w:val="00357463"/>
    <w:rsid w:val="00362B27"/>
    <w:rsid w:val="003C1B04"/>
    <w:rsid w:val="003E4479"/>
    <w:rsid w:val="003F4C12"/>
    <w:rsid w:val="003F65F6"/>
    <w:rsid w:val="004269CD"/>
    <w:rsid w:val="00471704"/>
    <w:rsid w:val="004C3253"/>
    <w:rsid w:val="004D0668"/>
    <w:rsid w:val="004E60F4"/>
    <w:rsid w:val="00507378"/>
    <w:rsid w:val="00526C01"/>
    <w:rsid w:val="0056705A"/>
    <w:rsid w:val="005D1462"/>
    <w:rsid w:val="006C7BF0"/>
    <w:rsid w:val="007203BD"/>
    <w:rsid w:val="00724F34"/>
    <w:rsid w:val="00725FD8"/>
    <w:rsid w:val="00742559"/>
    <w:rsid w:val="00774E01"/>
    <w:rsid w:val="007E5A40"/>
    <w:rsid w:val="008036D8"/>
    <w:rsid w:val="0082394F"/>
    <w:rsid w:val="00911D97"/>
    <w:rsid w:val="00935275"/>
    <w:rsid w:val="00947BDF"/>
    <w:rsid w:val="00974204"/>
    <w:rsid w:val="009D6BBB"/>
    <w:rsid w:val="009E3A62"/>
    <w:rsid w:val="00A176E0"/>
    <w:rsid w:val="00A450A3"/>
    <w:rsid w:val="00A52BEA"/>
    <w:rsid w:val="00A82582"/>
    <w:rsid w:val="00A86ECA"/>
    <w:rsid w:val="00AE09DA"/>
    <w:rsid w:val="00AE2E6A"/>
    <w:rsid w:val="00AE4CE4"/>
    <w:rsid w:val="00B4789E"/>
    <w:rsid w:val="00B73B29"/>
    <w:rsid w:val="00C3318D"/>
    <w:rsid w:val="00C4728F"/>
    <w:rsid w:val="00C504D4"/>
    <w:rsid w:val="00CA09E4"/>
    <w:rsid w:val="00CC4192"/>
    <w:rsid w:val="00D27620"/>
    <w:rsid w:val="00D37907"/>
    <w:rsid w:val="00D55A3B"/>
    <w:rsid w:val="00D614A5"/>
    <w:rsid w:val="00D9551E"/>
    <w:rsid w:val="00DD35CB"/>
    <w:rsid w:val="00E062A7"/>
    <w:rsid w:val="00E11F03"/>
    <w:rsid w:val="00E3696A"/>
    <w:rsid w:val="00E82D65"/>
    <w:rsid w:val="00E85A85"/>
    <w:rsid w:val="00EB0355"/>
    <w:rsid w:val="00ED5A2F"/>
    <w:rsid w:val="00EF22C4"/>
    <w:rsid w:val="00F23115"/>
    <w:rsid w:val="00F23182"/>
    <w:rsid w:val="00F26542"/>
    <w:rsid w:val="00F855F0"/>
    <w:rsid w:val="00F9497D"/>
    <w:rsid w:val="00FB11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04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4D4"/>
  </w:style>
  <w:style w:type="paragraph" w:styleId="Fuzeile">
    <w:name w:val="footer"/>
    <w:basedOn w:val="Standard"/>
    <w:link w:val="FuzeileZchn"/>
    <w:uiPriority w:val="99"/>
    <w:unhideWhenUsed/>
    <w:rsid w:val="00C504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4D4"/>
  </w:style>
  <w:style w:type="paragraph" w:styleId="Sprechblasentext">
    <w:name w:val="Balloon Text"/>
    <w:basedOn w:val="Standard"/>
    <w:link w:val="SprechblasentextZchn"/>
    <w:uiPriority w:val="99"/>
    <w:semiHidden/>
    <w:unhideWhenUsed/>
    <w:rsid w:val="00C504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4D4"/>
    <w:rPr>
      <w:rFonts w:ascii="Tahoma" w:hAnsi="Tahoma" w:cs="Tahoma"/>
      <w:sz w:val="16"/>
      <w:szCs w:val="16"/>
    </w:rPr>
  </w:style>
  <w:style w:type="character" w:styleId="Hyperlink">
    <w:name w:val="Hyperlink"/>
    <w:basedOn w:val="Absatz-Standardschriftart"/>
    <w:uiPriority w:val="99"/>
    <w:unhideWhenUsed/>
    <w:rsid w:val="007203BD"/>
    <w:rPr>
      <w:color w:val="0000FF" w:themeColor="hyperlink"/>
      <w:u w:val="single"/>
    </w:rPr>
  </w:style>
  <w:style w:type="paragraph" w:styleId="Aufzhlungszeichen">
    <w:name w:val="List Bullet"/>
    <w:basedOn w:val="Standard"/>
    <w:uiPriority w:val="99"/>
    <w:unhideWhenUsed/>
    <w:rsid w:val="00037289"/>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04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4D4"/>
  </w:style>
  <w:style w:type="paragraph" w:styleId="Fuzeile">
    <w:name w:val="footer"/>
    <w:basedOn w:val="Standard"/>
    <w:link w:val="FuzeileZchn"/>
    <w:uiPriority w:val="99"/>
    <w:unhideWhenUsed/>
    <w:rsid w:val="00C504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4D4"/>
  </w:style>
  <w:style w:type="paragraph" w:styleId="Sprechblasentext">
    <w:name w:val="Balloon Text"/>
    <w:basedOn w:val="Standard"/>
    <w:link w:val="SprechblasentextZchn"/>
    <w:uiPriority w:val="99"/>
    <w:semiHidden/>
    <w:unhideWhenUsed/>
    <w:rsid w:val="00C504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4D4"/>
    <w:rPr>
      <w:rFonts w:ascii="Tahoma" w:hAnsi="Tahoma" w:cs="Tahoma"/>
      <w:sz w:val="16"/>
      <w:szCs w:val="16"/>
    </w:rPr>
  </w:style>
  <w:style w:type="character" w:styleId="Hyperlink">
    <w:name w:val="Hyperlink"/>
    <w:basedOn w:val="Absatz-Standardschriftart"/>
    <w:uiPriority w:val="99"/>
    <w:unhideWhenUsed/>
    <w:rsid w:val="007203BD"/>
    <w:rPr>
      <w:color w:val="0000FF" w:themeColor="hyperlink"/>
      <w:u w:val="single"/>
    </w:rPr>
  </w:style>
  <w:style w:type="paragraph" w:styleId="Aufzhlungszeichen">
    <w:name w:val="List Bullet"/>
    <w:basedOn w:val="Standard"/>
    <w:uiPriority w:val="99"/>
    <w:unhideWhenUsed/>
    <w:rsid w:val="0003728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2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dc:creator>
  <cp:keywords/>
  <dc:description/>
  <cp:lastModifiedBy>RZ</cp:lastModifiedBy>
  <cp:revision>40</cp:revision>
  <cp:lastPrinted>2017-07-06T10:29:00Z</cp:lastPrinted>
  <dcterms:created xsi:type="dcterms:W3CDTF">2017-05-09T09:31:00Z</dcterms:created>
  <dcterms:modified xsi:type="dcterms:W3CDTF">2017-07-06T10:30:00Z</dcterms:modified>
</cp:coreProperties>
</file>